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43722" w14:textId="0C8C4B11" w:rsidR="00FC25EF" w:rsidRDefault="007E2F15" w:rsidP="0050440C">
      <w:pPr>
        <w:jc w:val="center"/>
      </w:pPr>
      <w:r>
        <w:t>Key Information for 3PL Storage</w:t>
      </w:r>
    </w:p>
    <w:p w14:paraId="30EE3150" w14:textId="03A78369" w:rsidR="00AE69B1" w:rsidRDefault="00AF413C">
      <w:r>
        <w:t>P</w:t>
      </w:r>
      <w:r w:rsidR="00AE69B1">
        <w:t>RODUCT</w:t>
      </w:r>
    </w:p>
    <w:p w14:paraId="25AEA2E0" w14:textId="43893B20" w:rsidR="00AE69B1" w:rsidRDefault="005C0FAA" w:rsidP="00AE69B1">
      <w:pPr>
        <w:pStyle w:val="a4"/>
        <w:numPr>
          <w:ilvl w:val="0"/>
          <w:numId w:val="1"/>
        </w:numPr>
      </w:pPr>
      <w:r>
        <w:t>Product C</w:t>
      </w:r>
      <w:r w:rsidR="00AF413C">
        <w:t xml:space="preserve">ategory: </w:t>
      </w:r>
      <w:r w:rsidR="00713C89" w:rsidRPr="00E41C98">
        <w:rPr>
          <w:b/>
          <w:bCs/>
        </w:rPr>
        <w:t>herbal extract</w:t>
      </w:r>
      <w:r w:rsidR="002070BD">
        <w:rPr>
          <w:b/>
          <w:bCs/>
        </w:rPr>
        <w:t>s powder</w:t>
      </w:r>
      <w:r w:rsidR="00252DD3">
        <w:rPr>
          <w:b/>
          <w:bCs/>
        </w:rPr>
        <w:t xml:space="preserve">; </w:t>
      </w:r>
      <w:r w:rsidR="00C05BA8" w:rsidRPr="00E41C98">
        <w:rPr>
          <w:b/>
          <w:bCs/>
        </w:rPr>
        <w:t>packaging materials</w:t>
      </w:r>
    </w:p>
    <w:p w14:paraId="26C0BA6D" w14:textId="36088F36" w:rsidR="00CC4025" w:rsidRDefault="00CC4025" w:rsidP="00CC4025">
      <w:pPr>
        <w:pStyle w:val="a4"/>
        <w:numPr>
          <w:ilvl w:val="0"/>
          <w:numId w:val="1"/>
        </w:numPr>
      </w:pPr>
      <w:r>
        <w:t>Non-Hazardous Material</w:t>
      </w:r>
    </w:p>
    <w:p w14:paraId="07498D6A" w14:textId="5D87331D" w:rsidR="007C5DB4" w:rsidRDefault="00AE69B1" w:rsidP="00AE69B1">
      <w:pPr>
        <w:pStyle w:val="a4"/>
        <w:numPr>
          <w:ilvl w:val="0"/>
          <w:numId w:val="1"/>
        </w:numPr>
      </w:pPr>
      <w:r>
        <w:t xml:space="preserve">Number of SKUs: </w:t>
      </w:r>
      <w:r w:rsidR="00C05BA8" w:rsidRPr="00E41C98">
        <w:rPr>
          <w:b/>
          <w:bCs/>
        </w:rPr>
        <w:t>3</w:t>
      </w:r>
      <w:r w:rsidR="00D37640" w:rsidRPr="00E41C98">
        <w:rPr>
          <w:b/>
          <w:bCs/>
        </w:rPr>
        <w:t>0-40</w:t>
      </w:r>
    </w:p>
    <w:p w14:paraId="6F90529C" w14:textId="23DC8356" w:rsidR="00AD3EAD" w:rsidRDefault="00AD3EAD" w:rsidP="00AE69B1">
      <w:pPr>
        <w:pStyle w:val="a4"/>
        <w:numPr>
          <w:ilvl w:val="0"/>
          <w:numId w:val="1"/>
        </w:numPr>
      </w:pPr>
      <w:r>
        <w:t xml:space="preserve">Average pallets </w:t>
      </w:r>
      <w:r w:rsidR="002070BD">
        <w:t>in</w:t>
      </w:r>
      <w:r>
        <w:t xml:space="preserve"> storage</w:t>
      </w:r>
      <w:r w:rsidR="00180655">
        <w:t xml:space="preserve"> per month</w:t>
      </w:r>
      <w:r>
        <w:t xml:space="preserve">: </w:t>
      </w:r>
      <w:r w:rsidRPr="00E41C98">
        <w:rPr>
          <w:b/>
          <w:bCs/>
        </w:rPr>
        <w:t>250-</w:t>
      </w:r>
      <w:r w:rsidR="00254E02">
        <w:rPr>
          <w:b/>
          <w:bCs/>
        </w:rPr>
        <w:t>500</w:t>
      </w:r>
    </w:p>
    <w:p w14:paraId="010157C9" w14:textId="1ECEE765" w:rsidR="0044269E" w:rsidRPr="00136576" w:rsidRDefault="0044269E" w:rsidP="00AE69B1">
      <w:pPr>
        <w:pStyle w:val="a4"/>
        <w:numPr>
          <w:ilvl w:val="0"/>
          <w:numId w:val="1"/>
        </w:numPr>
      </w:pPr>
      <w:r>
        <w:t xml:space="preserve">Storage Conditions: </w:t>
      </w:r>
      <w:r w:rsidRPr="00E41C98">
        <w:rPr>
          <w:b/>
          <w:bCs/>
        </w:rPr>
        <w:t>15-30</w:t>
      </w:r>
      <w:r w:rsidR="00DB585A" w:rsidRPr="00E41C98">
        <w:rPr>
          <w:rFonts w:cstheme="minorHAnsi"/>
          <w:b/>
          <w:bCs/>
        </w:rPr>
        <w:t xml:space="preserve"> °</w:t>
      </w:r>
      <w:r w:rsidR="0095229E" w:rsidRPr="00E41C98">
        <w:rPr>
          <w:b/>
          <w:bCs/>
        </w:rPr>
        <w:t>Celsius</w:t>
      </w:r>
      <w:r w:rsidR="00180655" w:rsidRPr="00E41C98">
        <w:rPr>
          <w:b/>
          <w:bCs/>
        </w:rPr>
        <w:t xml:space="preserve"> / </w:t>
      </w:r>
      <w:r w:rsidR="00E87164" w:rsidRPr="00E41C98">
        <w:rPr>
          <w:b/>
          <w:bCs/>
        </w:rPr>
        <w:t>59-86</w:t>
      </w:r>
      <w:r w:rsidR="00E87164" w:rsidRPr="00E41C98">
        <w:rPr>
          <w:rFonts w:cstheme="minorHAnsi"/>
          <w:b/>
          <w:bCs/>
        </w:rPr>
        <w:t xml:space="preserve"> °</w:t>
      </w:r>
      <w:r w:rsidR="00E87164" w:rsidRPr="00E41C98">
        <w:rPr>
          <w:rFonts w:hint="eastAsia"/>
          <w:b/>
          <w:bCs/>
        </w:rPr>
        <w:t>F</w:t>
      </w:r>
      <w:r w:rsidR="00E87164" w:rsidRPr="00E41C98">
        <w:rPr>
          <w:b/>
          <w:bCs/>
        </w:rPr>
        <w:t>ahrenheit</w:t>
      </w:r>
    </w:p>
    <w:p w14:paraId="6F7F2123" w14:textId="308C534E" w:rsidR="00136576" w:rsidRPr="003E58ED" w:rsidRDefault="00136576" w:rsidP="00136576">
      <w:pPr>
        <w:pStyle w:val="a4"/>
        <w:numPr>
          <w:ilvl w:val="0"/>
          <w:numId w:val="1"/>
        </w:numPr>
      </w:pPr>
      <w:r>
        <w:t xml:space="preserve">Storage Configuration: </w:t>
      </w:r>
      <w:r>
        <w:rPr>
          <w:b/>
          <w:bCs/>
        </w:rPr>
        <w:t>Rack storage, 1 pallet high</w:t>
      </w:r>
    </w:p>
    <w:p w14:paraId="08087BD6" w14:textId="54936C0A" w:rsidR="003E58ED" w:rsidRDefault="003E58ED" w:rsidP="00CC4025">
      <w:pPr>
        <w:pStyle w:val="a4"/>
        <w:numPr>
          <w:ilvl w:val="0"/>
          <w:numId w:val="1"/>
        </w:numPr>
      </w:pPr>
      <w:r>
        <w:t xml:space="preserve">Pallet Size: </w:t>
      </w:r>
      <w:r w:rsidR="005378FE" w:rsidRPr="005378FE">
        <w:rPr>
          <w:b/>
          <w:bCs/>
        </w:rPr>
        <w:t>40" x 48"</w:t>
      </w:r>
    </w:p>
    <w:p w14:paraId="2DAAF0CA" w14:textId="0F24A01B" w:rsidR="007E2F15" w:rsidRDefault="00A845B9">
      <w:r>
        <w:t>PACKAGING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5"/>
        <w:gridCol w:w="3060"/>
        <w:gridCol w:w="1800"/>
        <w:gridCol w:w="1911"/>
      </w:tblGrid>
      <w:tr w:rsidR="0050440C" w14:paraId="68251F8C" w14:textId="77777777" w:rsidTr="00F05795">
        <w:tc>
          <w:tcPr>
            <w:tcW w:w="2245" w:type="dxa"/>
            <w:shd w:val="clear" w:color="auto" w:fill="002060"/>
          </w:tcPr>
          <w:p w14:paraId="764BD22F" w14:textId="63CC43C6" w:rsidR="0050440C" w:rsidRPr="00A87074" w:rsidRDefault="0050440C" w:rsidP="0050440C">
            <w:pPr>
              <w:rPr>
                <w:color w:val="FFFFFF" w:themeColor="background1"/>
              </w:rPr>
            </w:pPr>
            <w:r w:rsidRPr="00A87074">
              <w:rPr>
                <w:color w:val="FFFFFF" w:themeColor="background1"/>
              </w:rPr>
              <w:t>Packaging</w:t>
            </w:r>
          </w:p>
        </w:tc>
        <w:tc>
          <w:tcPr>
            <w:tcW w:w="3060" w:type="dxa"/>
            <w:shd w:val="clear" w:color="auto" w:fill="002060"/>
          </w:tcPr>
          <w:p w14:paraId="55CB5DF8" w14:textId="39EEF9E3" w:rsidR="0050440C" w:rsidRPr="00A87074" w:rsidRDefault="0050440C" w:rsidP="0050440C">
            <w:pPr>
              <w:rPr>
                <w:color w:val="FFFFFF" w:themeColor="background1"/>
              </w:rPr>
            </w:pPr>
            <w:r w:rsidRPr="00A87074">
              <w:rPr>
                <w:color w:val="FFFFFF" w:themeColor="background1"/>
              </w:rPr>
              <w:t xml:space="preserve">Dimensions </w:t>
            </w:r>
            <w:r w:rsidR="00F05795">
              <w:rPr>
                <w:color w:val="FFFFFF" w:themeColor="background1"/>
              </w:rPr>
              <w:t>(cm)</w:t>
            </w:r>
          </w:p>
        </w:tc>
        <w:tc>
          <w:tcPr>
            <w:tcW w:w="1800" w:type="dxa"/>
            <w:shd w:val="clear" w:color="auto" w:fill="002060"/>
          </w:tcPr>
          <w:p w14:paraId="75E0C789" w14:textId="7907795A" w:rsidR="0050440C" w:rsidRPr="00A87074" w:rsidRDefault="0050440C" w:rsidP="0050440C">
            <w:pPr>
              <w:rPr>
                <w:color w:val="FFFFFF" w:themeColor="background1"/>
              </w:rPr>
            </w:pPr>
            <w:r w:rsidRPr="00A87074">
              <w:rPr>
                <w:color w:val="FFFFFF" w:themeColor="background1"/>
              </w:rPr>
              <w:t>Net Weight (Kgs)</w:t>
            </w:r>
          </w:p>
        </w:tc>
        <w:tc>
          <w:tcPr>
            <w:tcW w:w="1911" w:type="dxa"/>
            <w:shd w:val="clear" w:color="auto" w:fill="002060"/>
          </w:tcPr>
          <w:p w14:paraId="4B53C7CF" w14:textId="2EC75C3F" w:rsidR="0050440C" w:rsidRPr="00A87074" w:rsidRDefault="0050440C" w:rsidP="0050440C">
            <w:pPr>
              <w:rPr>
                <w:color w:val="FFFFFF" w:themeColor="background1"/>
              </w:rPr>
            </w:pPr>
            <w:r w:rsidRPr="00A87074">
              <w:rPr>
                <w:color w:val="FFFFFF" w:themeColor="background1"/>
              </w:rPr>
              <w:t>Gross Weight (Kgs)</w:t>
            </w:r>
          </w:p>
        </w:tc>
      </w:tr>
      <w:tr w:rsidR="0050440C" w14:paraId="05C90B41" w14:textId="77777777" w:rsidTr="00F05795">
        <w:tc>
          <w:tcPr>
            <w:tcW w:w="2245" w:type="dxa"/>
          </w:tcPr>
          <w:p w14:paraId="73382568" w14:textId="6B667FAC" w:rsidR="0050440C" w:rsidRDefault="0050440C">
            <w:r>
              <w:t>Box</w:t>
            </w:r>
          </w:p>
        </w:tc>
        <w:tc>
          <w:tcPr>
            <w:tcW w:w="3060" w:type="dxa"/>
          </w:tcPr>
          <w:p w14:paraId="4C000808" w14:textId="705F90F1" w:rsidR="0050440C" w:rsidRDefault="00EA66E2">
            <w:r>
              <w:t>50.5 (W) x 32.5 (</w:t>
            </w:r>
            <w:r w:rsidR="00BA616C">
              <w:t>L</w:t>
            </w:r>
            <w:r>
              <w:t>)</w:t>
            </w:r>
            <w:r w:rsidR="00BA616C">
              <w:t xml:space="preserve"> x 35 (H)</w:t>
            </w:r>
            <w:r>
              <w:t xml:space="preserve"> </w:t>
            </w:r>
          </w:p>
        </w:tc>
        <w:tc>
          <w:tcPr>
            <w:tcW w:w="1800" w:type="dxa"/>
          </w:tcPr>
          <w:p w14:paraId="3841017C" w14:textId="1BBA6FE6" w:rsidR="0050440C" w:rsidRDefault="00EA66E2">
            <w:r>
              <w:t>25</w:t>
            </w:r>
          </w:p>
        </w:tc>
        <w:tc>
          <w:tcPr>
            <w:tcW w:w="1911" w:type="dxa"/>
          </w:tcPr>
          <w:p w14:paraId="30E2BF13" w14:textId="3A9574A6" w:rsidR="0050440C" w:rsidRDefault="00EA66E2">
            <w:r>
              <w:t>26</w:t>
            </w:r>
          </w:p>
        </w:tc>
      </w:tr>
      <w:tr w:rsidR="0050440C" w14:paraId="51B40700" w14:textId="77777777" w:rsidTr="00F05795">
        <w:tc>
          <w:tcPr>
            <w:tcW w:w="2245" w:type="dxa"/>
          </w:tcPr>
          <w:p w14:paraId="0CC17DCE" w14:textId="557E27FB" w:rsidR="0050440C" w:rsidRDefault="0050440C">
            <w:r>
              <w:t>Drum</w:t>
            </w:r>
          </w:p>
        </w:tc>
        <w:tc>
          <w:tcPr>
            <w:tcW w:w="3060" w:type="dxa"/>
          </w:tcPr>
          <w:p w14:paraId="7603FC5C" w14:textId="0CC52E23" w:rsidR="0050440C" w:rsidRDefault="00264F0A">
            <w:r>
              <w:t>40 (D) x 52 (H)</w:t>
            </w:r>
          </w:p>
        </w:tc>
        <w:tc>
          <w:tcPr>
            <w:tcW w:w="1800" w:type="dxa"/>
          </w:tcPr>
          <w:p w14:paraId="11F53BED" w14:textId="3C087E66" w:rsidR="0050440C" w:rsidRDefault="00EA66E2">
            <w:r>
              <w:t>25</w:t>
            </w:r>
          </w:p>
        </w:tc>
        <w:tc>
          <w:tcPr>
            <w:tcW w:w="1911" w:type="dxa"/>
          </w:tcPr>
          <w:p w14:paraId="0808B929" w14:textId="747B964F" w:rsidR="0050440C" w:rsidRDefault="00EA66E2">
            <w:r>
              <w:t>28</w:t>
            </w:r>
          </w:p>
        </w:tc>
      </w:tr>
      <w:tr w:rsidR="0050440C" w14:paraId="69EE5B47" w14:textId="77777777" w:rsidTr="00F05795">
        <w:tc>
          <w:tcPr>
            <w:tcW w:w="2245" w:type="dxa"/>
          </w:tcPr>
          <w:p w14:paraId="027D722E" w14:textId="12722AD8" w:rsidR="0050440C" w:rsidRDefault="00395F65">
            <w:r>
              <w:t>Pallet</w:t>
            </w:r>
            <w:r w:rsidR="007F2826">
              <w:t xml:space="preserve"> (</w:t>
            </w:r>
            <w:r w:rsidR="003E58ED">
              <w:t xml:space="preserve">20 </w:t>
            </w:r>
            <w:r w:rsidR="007F2826">
              <w:t>boxes)</w:t>
            </w:r>
          </w:p>
        </w:tc>
        <w:tc>
          <w:tcPr>
            <w:tcW w:w="3060" w:type="dxa"/>
          </w:tcPr>
          <w:p w14:paraId="219206C2" w14:textId="3E9216E2" w:rsidR="0050440C" w:rsidRDefault="00C2200F">
            <w:r w:rsidRPr="00C2200F">
              <w:rPr>
                <w:rFonts w:hint="eastAsia"/>
              </w:rPr>
              <w:t>12</w:t>
            </w:r>
            <w:r>
              <w:t xml:space="preserve">0 (W) x </w:t>
            </w:r>
            <w:r w:rsidRPr="00C2200F">
              <w:rPr>
                <w:rFonts w:hint="eastAsia"/>
              </w:rPr>
              <w:t>85</w:t>
            </w:r>
            <w:r>
              <w:t xml:space="preserve"> (L) x </w:t>
            </w:r>
            <w:r w:rsidRPr="00C2200F">
              <w:rPr>
                <w:rFonts w:hint="eastAsia"/>
              </w:rPr>
              <w:t>1</w:t>
            </w:r>
            <w:r w:rsidR="00181A25">
              <w:t>57</w:t>
            </w:r>
            <w:r>
              <w:t xml:space="preserve"> (H)</w:t>
            </w:r>
          </w:p>
        </w:tc>
        <w:tc>
          <w:tcPr>
            <w:tcW w:w="1800" w:type="dxa"/>
          </w:tcPr>
          <w:p w14:paraId="7A1A1538" w14:textId="1511FEE6" w:rsidR="0050440C" w:rsidRDefault="005A3A34">
            <w:r>
              <w:t>500</w:t>
            </w:r>
          </w:p>
        </w:tc>
        <w:tc>
          <w:tcPr>
            <w:tcW w:w="1911" w:type="dxa"/>
          </w:tcPr>
          <w:p w14:paraId="55AD06E5" w14:textId="20A7706E" w:rsidR="0050440C" w:rsidRDefault="006113DF">
            <w:r>
              <w:t>520</w:t>
            </w:r>
          </w:p>
        </w:tc>
      </w:tr>
      <w:tr w:rsidR="00283C0F" w14:paraId="6E1B625D" w14:textId="77777777" w:rsidTr="00F05795">
        <w:tc>
          <w:tcPr>
            <w:tcW w:w="2245" w:type="dxa"/>
          </w:tcPr>
          <w:p w14:paraId="783095B2" w14:textId="64D675CD" w:rsidR="00283C0F" w:rsidRDefault="00283C0F" w:rsidP="00283C0F">
            <w:r>
              <w:t>Pallet (</w:t>
            </w:r>
            <w:r w:rsidR="003E58ED">
              <w:t xml:space="preserve">18 </w:t>
            </w:r>
            <w:r>
              <w:t>drums)</w:t>
            </w:r>
          </w:p>
        </w:tc>
        <w:tc>
          <w:tcPr>
            <w:tcW w:w="3060" w:type="dxa"/>
          </w:tcPr>
          <w:p w14:paraId="7AEBC4DF" w14:textId="055E844C" w:rsidR="00283C0F" w:rsidRDefault="00283C0F" w:rsidP="00283C0F">
            <w:r w:rsidRPr="00C2200F">
              <w:rPr>
                <w:rFonts w:hint="eastAsia"/>
              </w:rPr>
              <w:t>12</w:t>
            </w:r>
            <w:r>
              <w:t xml:space="preserve">0 (W) x </w:t>
            </w:r>
            <w:r w:rsidRPr="00C2200F">
              <w:rPr>
                <w:rFonts w:hint="eastAsia"/>
              </w:rPr>
              <w:t>85</w:t>
            </w:r>
            <w:r>
              <w:t xml:space="preserve"> (L) x </w:t>
            </w:r>
            <w:r w:rsidRPr="00C2200F">
              <w:rPr>
                <w:rFonts w:hint="eastAsia"/>
              </w:rPr>
              <w:t>173</w:t>
            </w:r>
            <w:r>
              <w:t xml:space="preserve"> (H)</w:t>
            </w:r>
          </w:p>
        </w:tc>
        <w:tc>
          <w:tcPr>
            <w:tcW w:w="1800" w:type="dxa"/>
          </w:tcPr>
          <w:p w14:paraId="41EC9EEA" w14:textId="2E362687" w:rsidR="00283C0F" w:rsidRDefault="00283C0F" w:rsidP="00283C0F">
            <w:r>
              <w:t>450</w:t>
            </w:r>
          </w:p>
        </w:tc>
        <w:tc>
          <w:tcPr>
            <w:tcW w:w="1911" w:type="dxa"/>
          </w:tcPr>
          <w:p w14:paraId="2D99533F" w14:textId="6EA517AA" w:rsidR="00283C0F" w:rsidRDefault="005C2831" w:rsidP="00283C0F">
            <w:r>
              <w:t>470</w:t>
            </w:r>
          </w:p>
        </w:tc>
      </w:tr>
    </w:tbl>
    <w:p w14:paraId="5B2E6BCD" w14:textId="0141C96E" w:rsidR="0050440C" w:rsidRDefault="0050440C"/>
    <w:p w14:paraId="53D940B9" w14:textId="128661DD" w:rsidR="00E7499C" w:rsidRDefault="00E7499C">
      <w:pPr>
        <w:rPr>
          <w:rFonts w:hint="eastAsia"/>
        </w:rPr>
      </w:pPr>
      <w:r w:rsidRPr="00E7499C">
        <w:t>Stable cargo storage capacity is around 15T.</w:t>
      </w:r>
      <w:r>
        <w:t xml:space="preserve"> </w:t>
      </w:r>
      <w:r w:rsidRPr="00E7499C">
        <w:t>There are about 34 pallets</w:t>
      </w:r>
    </w:p>
    <w:p w14:paraId="756C0534" w14:textId="61E1E287" w:rsidR="00A845B9" w:rsidRDefault="00A845B9">
      <w:r>
        <w:t>INBOUND</w:t>
      </w:r>
      <w:r w:rsidR="00C85974">
        <w:t xml:space="preserve"> / OUTBOUND</w:t>
      </w:r>
    </w:p>
    <w:p w14:paraId="543B6EEB" w14:textId="572B3DAD" w:rsidR="005A3A34" w:rsidRPr="003A17A1" w:rsidRDefault="005A3A34" w:rsidP="005A3A34">
      <w:pPr>
        <w:pStyle w:val="a4"/>
        <w:numPr>
          <w:ilvl w:val="0"/>
          <w:numId w:val="3"/>
        </w:numPr>
      </w:pPr>
      <w:r>
        <w:t xml:space="preserve">Average </w:t>
      </w:r>
      <w:r w:rsidRPr="00B14649">
        <w:rPr>
          <w:i/>
          <w:iCs/>
        </w:rPr>
        <w:t>monthly</w:t>
      </w:r>
      <w:r>
        <w:t xml:space="preserve"> inbound</w:t>
      </w:r>
      <w:r w:rsidR="002576C8">
        <w:t xml:space="preserve"> </w:t>
      </w:r>
      <w:r w:rsidR="003A17A1">
        <w:t>shipments</w:t>
      </w:r>
      <w:r>
        <w:t>:</w:t>
      </w:r>
      <w:r w:rsidR="00C85974">
        <w:t xml:space="preserve"> </w:t>
      </w:r>
      <w:r w:rsidR="002576C8" w:rsidRPr="00E41C98">
        <w:rPr>
          <w:b/>
          <w:bCs/>
        </w:rPr>
        <w:t>2-3</w:t>
      </w:r>
    </w:p>
    <w:p w14:paraId="5FD72BA6" w14:textId="20528700" w:rsidR="003A17A1" w:rsidRPr="00772AD1" w:rsidRDefault="003A17A1" w:rsidP="003A17A1">
      <w:pPr>
        <w:pStyle w:val="a4"/>
        <w:numPr>
          <w:ilvl w:val="0"/>
          <w:numId w:val="3"/>
        </w:numPr>
      </w:pPr>
      <w:r>
        <w:t xml:space="preserve">Average </w:t>
      </w:r>
      <w:r w:rsidRPr="00B14649">
        <w:rPr>
          <w:i/>
          <w:iCs/>
        </w:rPr>
        <w:t>monthly</w:t>
      </w:r>
      <w:r>
        <w:t xml:space="preserve"> inbound pallets: </w:t>
      </w:r>
      <w:r w:rsidR="00B14649">
        <w:rPr>
          <w:b/>
          <w:bCs/>
        </w:rPr>
        <w:t>3</w:t>
      </w:r>
      <w:r w:rsidR="00DA1E32">
        <w:rPr>
          <w:b/>
          <w:bCs/>
        </w:rPr>
        <w:t>0</w:t>
      </w:r>
      <w:r w:rsidRPr="00E41C98">
        <w:rPr>
          <w:b/>
          <w:bCs/>
        </w:rPr>
        <w:t>-</w:t>
      </w:r>
      <w:r w:rsidR="00B14649">
        <w:rPr>
          <w:b/>
          <w:bCs/>
        </w:rPr>
        <w:t>4</w:t>
      </w:r>
      <w:r w:rsidR="00DA1E32">
        <w:rPr>
          <w:b/>
          <w:bCs/>
        </w:rPr>
        <w:t>0</w:t>
      </w:r>
    </w:p>
    <w:p w14:paraId="5EF99D12" w14:textId="5209969D" w:rsidR="00772AD1" w:rsidRDefault="00B14649" w:rsidP="00772AD1">
      <w:pPr>
        <w:pStyle w:val="a4"/>
        <w:numPr>
          <w:ilvl w:val="0"/>
          <w:numId w:val="3"/>
        </w:numPr>
      </w:pPr>
      <w:r>
        <w:t>Range of</w:t>
      </w:r>
      <w:r w:rsidR="00772AD1">
        <w:t xml:space="preserve"> </w:t>
      </w:r>
      <w:r w:rsidR="00772AD1" w:rsidRPr="00B14649">
        <w:rPr>
          <w:i/>
          <w:iCs/>
        </w:rPr>
        <w:t>inbound</w:t>
      </w:r>
      <w:r w:rsidR="00772AD1">
        <w:t xml:space="preserve"> </w:t>
      </w:r>
      <w:r w:rsidR="00C4538A">
        <w:t xml:space="preserve">pallets and </w:t>
      </w:r>
      <w:r w:rsidR="00772AD1">
        <w:t>line items</w:t>
      </w:r>
      <w:r w:rsidR="002F78AD">
        <w:t xml:space="preserve"> </w:t>
      </w:r>
      <w:r w:rsidR="002F78AD">
        <w:rPr>
          <w:rFonts w:hint="eastAsia"/>
        </w:rPr>
        <w:t>per</w:t>
      </w:r>
      <w:r w:rsidR="002F78AD">
        <w:t xml:space="preserve"> order</w:t>
      </w:r>
      <w:r w:rsidR="00772AD1">
        <w:t xml:space="preserve">: </w:t>
      </w:r>
      <w:r>
        <w:rPr>
          <w:b/>
          <w:bCs/>
        </w:rPr>
        <w:t>1</w:t>
      </w:r>
      <w:r w:rsidR="00772AD1" w:rsidRPr="00E41C98">
        <w:rPr>
          <w:b/>
          <w:bCs/>
        </w:rPr>
        <w:t>-3</w:t>
      </w:r>
      <w:r w:rsidR="004A0E12">
        <w:rPr>
          <w:b/>
          <w:bCs/>
        </w:rPr>
        <w:t>0</w:t>
      </w:r>
      <w:r w:rsidR="0023668A">
        <w:rPr>
          <w:b/>
          <w:bCs/>
        </w:rPr>
        <w:t xml:space="preserve"> pallets with </w:t>
      </w:r>
      <w:proofErr w:type="gramStart"/>
      <w:r w:rsidR="0023668A">
        <w:rPr>
          <w:b/>
          <w:bCs/>
        </w:rPr>
        <w:t>1-10 line</w:t>
      </w:r>
      <w:proofErr w:type="gramEnd"/>
      <w:r w:rsidR="0023668A">
        <w:rPr>
          <w:b/>
          <w:bCs/>
        </w:rPr>
        <w:t xml:space="preserve"> items</w:t>
      </w:r>
    </w:p>
    <w:p w14:paraId="1F9AB7A6" w14:textId="1FA77E65" w:rsidR="00DF20AB" w:rsidRPr="003A17A1" w:rsidRDefault="005A3A34" w:rsidP="006F09F4">
      <w:pPr>
        <w:pStyle w:val="a4"/>
        <w:numPr>
          <w:ilvl w:val="0"/>
          <w:numId w:val="3"/>
        </w:numPr>
      </w:pPr>
      <w:r>
        <w:t xml:space="preserve">Average monthly </w:t>
      </w:r>
      <w:r w:rsidRPr="00B14649">
        <w:rPr>
          <w:i/>
          <w:iCs/>
        </w:rPr>
        <w:t>outbound</w:t>
      </w:r>
      <w:r w:rsidR="002576C8">
        <w:t xml:space="preserve"> </w:t>
      </w:r>
      <w:r w:rsidR="003A17A1">
        <w:t>shipments</w:t>
      </w:r>
      <w:r w:rsidR="00C85974">
        <w:t xml:space="preserve">: </w:t>
      </w:r>
      <w:r w:rsidR="006A5751">
        <w:rPr>
          <w:b/>
          <w:bCs/>
        </w:rPr>
        <w:t>6-12</w:t>
      </w:r>
    </w:p>
    <w:p w14:paraId="47706E68" w14:textId="1341EF55" w:rsidR="003A17A1" w:rsidRPr="00C4538A" w:rsidRDefault="003A17A1" w:rsidP="003A17A1">
      <w:pPr>
        <w:pStyle w:val="a4"/>
        <w:numPr>
          <w:ilvl w:val="0"/>
          <w:numId w:val="3"/>
        </w:numPr>
      </w:pPr>
      <w:r>
        <w:t xml:space="preserve">Average monthly </w:t>
      </w:r>
      <w:r w:rsidRPr="00B14649">
        <w:rPr>
          <w:i/>
          <w:iCs/>
        </w:rPr>
        <w:t>outbound</w:t>
      </w:r>
      <w:r>
        <w:t xml:space="preserve"> pallets: </w:t>
      </w:r>
      <w:r w:rsidRPr="00E41C98">
        <w:rPr>
          <w:b/>
          <w:bCs/>
        </w:rPr>
        <w:t>20-30</w:t>
      </w:r>
    </w:p>
    <w:p w14:paraId="783C55A8" w14:textId="7CCF3FBE" w:rsidR="00C4538A" w:rsidRDefault="00B14649" w:rsidP="00B14649">
      <w:pPr>
        <w:pStyle w:val="a4"/>
        <w:numPr>
          <w:ilvl w:val="0"/>
          <w:numId w:val="3"/>
        </w:numPr>
      </w:pPr>
      <w:r>
        <w:t>Range of</w:t>
      </w:r>
      <w:r w:rsidR="00C4538A">
        <w:t xml:space="preserve"> </w:t>
      </w:r>
      <w:r w:rsidR="00C4538A" w:rsidRPr="00B14649">
        <w:rPr>
          <w:i/>
          <w:iCs/>
        </w:rPr>
        <w:t>outbound</w:t>
      </w:r>
      <w:r w:rsidR="00C4538A">
        <w:t xml:space="preserve"> pallets and line items</w:t>
      </w:r>
      <w:r w:rsidR="002F78AD">
        <w:t xml:space="preserve"> per order</w:t>
      </w:r>
      <w:r w:rsidR="00C4538A">
        <w:t xml:space="preserve">: </w:t>
      </w:r>
      <w:r>
        <w:rPr>
          <w:b/>
          <w:bCs/>
        </w:rPr>
        <w:t>1</w:t>
      </w:r>
      <w:r w:rsidRPr="00E41C98">
        <w:rPr>
          <w:b/>
          <w:bCs/>
        </w:rPr>
        <w:t>-</w:t>
      </w:r>
      <w:r>
        <w:rPr>
          <w:b/>
          <w:bCs/>
        </w:rPr>
        <w:t xml:space="preserve">15 pallets with </w:t>
      </w:r>
      <w:proofErr w:type="gramStart"/>
      <w:r>
        <w:rPr>
          <w:b/>
          <w:bCs/>
        </w:rPr>
        <w:t>1-10 line</w:t>
      </w:r>
      <w:proofErr w:type="gramEnd"/>
      <w:r>
        <w:rPr>
          <w:b/>
          <w:bCs/>
        </w:rPr>
        <w:t xml:space="preserve"> items</w:t>
      </w:r>
    </w:p>
    <w:p w14:paraId="5A5FBA87" w14:textId="20975708" w:rsidR="00412836" w:rsidRDefault="009139A0">
      <w:r>
        <w:t>OTHER</w:t>
      </w:r>
      <w:r w:rsidR="00361728">
        <w:t xml:space="preserve"> </w:t>
      </w:r>
      <w:r w:rsidR="008F1B1C">
        <w:t>KEY REQUIREMENTS</w:t>
      </w:r>
      <w:r>
        <w:t xml:space="preserve"> </w:t>
      </w:r>
    </w:p>
    <w:p w14:paraId="159C8D4A" w14:textId="18F81053" w:rsidR="002D5542" w:rsidRDefault="002D5542" w:rsidP="002D5542">
      <w:pPr>
        <w:pStyle w:val="a4"/>
        <w:numPr>
          <w:ilvl w:val="0"/>
          <w:numId w:val="2"/>
        </w:numPr>
      </w:pPr>
      <w:r>
        <w:t>Food</w:t>
      </w:r>
      <w:r w:rsidR="005C2831">
        <w:t>-</w:t>
      </w:r>
      <w:r>
        <w:t>grade certified storage facility with temperature monitoring</w:t>
      </w:r>
    </w:p>
    <w:p w14:paraId="68DAC068" w14:textId="5FF8CE00" w:rsidR="00A65DE9" w:rsidRDefault="00A65DE9" w:rsidP="008261D6">
      <w:pPr>
        <w:pStyle w:val="a4"/>
        <w:numPr>
          <w:ilvl w:val="0"/>
          <w:numId w:val="2"/>
        </w:numPr>
      </w:pPr>
      <w:r>
        <w:t>GWP certified</w:t>
      </w:r>
      <w:r w:rsidR="008261D6">
        <w:t xml:space="preserve"> </w:t>
      </w:r>
      <w:r w:rsidR="005C2831">
        <w:t xml:space="preserve">with </w:t>
      </w:r>
      <w:r w:rsidR="008261D6">
        <w:t>pest control measures</w:t>
      </w:r>
    </w:p>
    <w:p w14:paraId="5A348AAB" w14:textId="3D2EE153" w:rsidR="00856E80" w:rsidRDefault="003C2976" w:rsidP="008261D6">
      <w:pPr>
        <w:pStyle w:val="a4"/>
        <w:numPr>
          <w:ilvl w:val="0"/>
          <w:numId w:val="2"/>
        </w:numPr>
      </w:pPr>
      <w:r>
        <w:t xml:space="preserve">Web-access to </w:t>
      </w:r>
      <w:r w:rsidR="00856E80">
        <w:t>WMS</w:t>
      </w:r>
      <w:r>
        <w:t xml:space="preserve"> for real-time inventory lookup</w:t>
      </w:r>
    </w:p>
    <w:p w14:paraId="35741439" w14:textId="5CADBE27" w:rsidR="00412836" w:rsidRDefault="00615880" w:rsidP="00412836">
      <w:pPr>
        <w:pStyle w:val="a4"/>
        <w:numPr>
          <w:ilvl w:val="0"/>
          <w:numId w:val="2"/>
        </w:numPr>
      </w:pPr>
      <w:r>
        <w:t xml:space="preserve">Be able to </w:t>
      </w:r>
      <w:r w:rsidR="00412836">
        <w:t xml:space="preserve">handle </w:t>
      </w:r>
      <w:r w:rsidR="00445A99">
        <w:t xml:space="preserve">product </w:t>
      </w:r>
      <w:r w:rsidR="00412836">
        <w:t>returns</w:t>
      </w:r>
    </w:p>
    <w:p w14:paraId="28E1FE67" w14:textId="7C882258" w:rsidR="00361728" w:rsidRDefault="00615880" w:rsidP="00412836">
      <w:pPr>
        <w:pStyle w:val="a4"/>
        <w:numPr>
          <w:ilvl w:val="0"/>
          <w:numId w:val="2"/>
        </w:numPr>
      </w:pPr>
      <w:r>
        <w:t xml:space="preserve">Be able to </w:t>
      </w:r>
      <w:r w:rsidR="00361728">
        <w:t>replace outer packaging</w:t>
      </w:r>
    </w:p>
    <w:p w14:paraId="7790D89E" w14:textId="47654D7B" w:rsidR="00361728" w:rsidRDefault="00615880" w:rsidP="00412836">
      <w:pPr>
        <w:pStyle w:val="a4"/>
        <w:numPr>
          <w:ilvl w:val="0"/>
          <w:numId w:val="2"/>
        </w:numPr>
      </w:pPr>
      <w:r>
        <w:t xml:space="preserve">Be able to </w:t>
      </w:r>
      <w:r w:rsidR="003C6886">
        <w:t xml:space="preserve">color </w:t>
      </w:r>
      <w:r w:rsidR="00181A25">
        <w:t>print and replace</w:t>
      </w:r>
      <w:r w:rsidR="00361728">
        <w:t xml:space="preserve"> product labels</w:t>
      </w:r>
    </w:p>
    <w:p w14:paraId="1DB8FF49" w14:textId="50134C45" w:rsidR="00DF20AB" w:rsidRDefault="00615880" w:rsidP="00412836">
      <w:pPr>
        <w:pStyle w:val="a4"/>
        <w:numPr>
          <w:ilvl w:val="0"/>
          <w:numId w:val="2"/>
        </w:numPr>
      </w:pPr>
      <w:r>
        <w:t xml:space="preserve">Be able to </w:t>
      </w:r>
      <w:r w:rsidR="00DF20AB">
        <w:t>ship via FedEx, UPS, or DHL</w:t>
      </w:r>
    </w:p>
    <w:p w14:paraId="5B2F1E8F" w14:textId="5F29A5E9" w:rsidR="002D5542" w:rsidRDefault="00615880" w:rsidP="002D5542">
      <w:pPr>
        <w:pStyle w:val="a4"/>
        <w:numPr>
          <w:ilvl w:val="0"/>
          <w:numId w:val="2"/>
        </w:numPr>
      </w:pPr>
      <w:r>
        <w:t xml:space="preserve">Be able to </w:t>
      </w:r>
      <w:r w:rsidR="00BC69B8">
        <w:t xml:space="preserve">pick and </w:t>
      </w:r>
      <w:r w:rsidR="006F09F4">
        <w:t>repalletize with different SKUs on the same pallet</w:t>
      </w:r>
    </w:p>
    <w:p w14:paraId="3BCD6F9E" w14:textId="6A4BFEBA" w:rsidR="00E637D2" w:rsidRDefault="00D01C9B" w:rsidP="00254E02">
      <w:pPr>
        <w:pStyle w:val="a4"/>
        <w:numPr>
          <w:ilvl w:val="0"/>
          <w:numId w:val="2"/>
        </w:numPr>
      </w:pPr>
      <w:r>
        <w:t>Be able to arrange</w:t>
      </w:r>
      <w:r w:rsidR="002F1673">
        <w:t xml:space="preserve"> and accommodate for</w:t>
      </w:r>
      <w:r>
        <w:t xml:space="preserve"> fumigation if needed</w:t>
      </w:r>
    </w:p>
    <w:sectPr w:rsidR="00E637D2" w:rsidSect="001F7A75"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C4F46" w14:textId="77777777" w:rsidR="007874DC" w:rsidRDefault="007874DC" w:rsidP="002F78AD">
      <w:pPr>
        <w:spacing w:after="0" w:line="240" w:lineRule="auto"/>
      </w:pPr>
      <w:r>
        <w:separator/>
      </w:r>
    </w:p>
  </w:endnote>
  <w:endnote w:type="continuationSeparator" w:id="0">
    <w:p w14:paraId="3A34356B" w14:textId="77777777" w:rsidR="007874DC" w:rsidRDefault="007874DC" w:rsidP="002F7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8B03E" w14:textId="77777777" w:rsidR="007874DC" w:rsidRDefault="007874DC" w:rsidP="002F78AD">
      <w:pPr>
        <w:spacing w:after="0" w:line="240" w:lineRule="auto"/>
      </w:pPr>
      <w:r>
        <w:separator/>
      </w:r>
    </w:p>
  </w:footnote>
  <w:footnote w:type="continuationSeparator" w:id="0">
    <w:p w14:paraId="104F3663" w14:textId="77777777" w:rsidR="007874DC" w:rsidRDefault="007874DC" w:rsidP="002F78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E05BF"/>
    <w:multiLevelType w:val="hybridMultilevel"/>
    <w:tmpl w:val="4B440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E5158E"/>
    <w:multiLevelType w:val="hybridMultilevel"/>
    <w:tmpl w:val="49DE2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FD6435"/>
    <w:multiLevelType w:val="hybridMultilevel"/>
    <w:tmpl w:val="2BF60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736846">
    <w:abstractNumId w:val="1"/>
  </w:num>
  <w:num w:numId="2" w16cid:durableId="1914192482">
    <w:abstractNumId w:val="2"/>
  </w:num>
  <w:num w:numId="3" w16cid:durableId="27494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F15"/>
    <w:rsid w:val="00051308"/>
    <w:rsid w:val="00136576"/>
    <w:rsid w:val="00180655"/>
    <w:rsid w:val="00181A25"/>
    <w:rsid w:val="001F7A75"/>
    <w:rsid w:val="002070BD"/>
    <w:rsid w:val="0023668A"/>
    <w:rsid w:val="00252DD3"/>
    <w:rsid w:val="00254E02"/>
    <w:rsid w:val="002576C8"/>
    <w:rsid w:val="00260D25"/>
    <w:rsid w:val="00264F0A"/>
    <w:rsid w:val="00283C0F"/>
    <w:rsid w:val="002D5542"/>
    <w:rsid w:val="002F0F75"/>
    <w:rsid w:val="002F1673"/>
    <w:rsid w:val="002F78AD"/>
    <w:rsid w:val="00346592"/>
    <w:rsid w:val="00361728"/>
    <w:rsid w:val="00395F65"/>
    <w:rsid w:val="003A17A1"/>
    <w:rsid w:val="003C2976"/>
    <w:rsid w:val="003C6886"/>
    <w:rsid w:val="003E58ED"/>
    <w:rsid w:val="00412836"/>
    <w:rsid w:val="0044269E"/>
    <w:rsid w:val="00445A99"/>
    <w:rsid w:val="004A0E12"/>
    <w:rsid w:val="004D2430"/>
    <w:rsid w:val="0050440C"/>
    <w:rsid w:val="005378FE"/>
    <w:rsid w:val="005A3A34"/>
    <w:rsid w:val="005C0FAA"/>
    <w:rsid w:val="005C2831"/>
    <w:rsid w:val="006113DF"/>
    <w:rsid w:val="00615880"/>
    <w:rsid w:val="006956C4"/>
    <w:rsid w:val="006A5751"/>
    <w:rsid w:val="006F09F4"/>
    <w:rsid w:val="0071005F"/>
    <w:rsid w:val="00713C89"/>
    <w:rsid w:val="00772AD1"/>
    <w:rsid w:val="007874DC"/>
    <w:rsid w:val="007C5DB4"/>
    <w:rsid w:val="007E2F15"/>
    <w:rsid w:val="007F2826"/>
    <w:rsid w:val="008261D6"/>
    <w:rsid w:val="00856E80"/>
    <w:rsid w:val="008A7E69"/>
    <w:rsid w:val="008B3C99"/>
    <w:rsid w:val="008F1B1C"/>
    <w:rsid w:val="009139A0"/>
    <w:rsid w:val="0092521D"/>
    <w:rsid w:val="0095229E"/>
    <w:rsid w:val="00A04525"/>
    <w:rsid w:val="00A34112"/>
    <w:rsid w:val="00A65DE9"/>
    <w:rsid w:val="00A736E8"/>
    <w:rsid w:val="00A845B9"/>
    <w:rsid w:val="00A87074"/>
    <w:rsid w:val="00AD3EAD"/>
    <w:rsid w:val="00AE69B1"/>
    <w:rsid w:val="00AF413C"/>
    <w:rsid w:val="00B14649"/>
    <w:rsid w:val="00B77292"/>
    <w:rsid w:val="00B8145E"/>
    <w:rsid w:val="00BA616C"/>
    <w:rsid w:val="00BC69B8"/>
    <w:rsid w:val="00BE6999"/>
    <w:rsid w:val="00C05BA8"/>
    <w:rsid w:val="00C2200F"/>
    <w:rsid w:val="00C4538A"/>
    <w:rsid w:val="00C85974"/>
    <w:rsid w:val="00CC4025"/>
    <w:rsid w:val="00D01C9B"/>
    <w:rsid w:val="00D37640"/>
    <w:rsid w:val="00D439DE"/>
    <w:rsid w:val="00DA1E32"/>
    <w:rsid w:val="00DB441A"/>
    <w:rsid w:val="00DB585A"/>
    <w:rsid w:val="00DD381A"/>
    <w:rsid w:val="00DF20AB"/>
    <w:rsid w:val="00E41C98"/>
    <w:rsid w:val="00E637D2"/>
    <w:rsid w:val="00E73C43"/>
    <w:rsid w:val="00E7499C"/>
    <w:rsid w:val="00E87164"/>
    <w:rsid w:val="00EA66E2"/>
    <w:rsid w:val="00F05795"/>
    <w:rsid w:val="00F14BE0"/>
    <w:rsid w:val="00FB129A"/>
    <w:rsid w:val="00FC25EF"/>
    <w:rsid w:val="00FD09F7"/>
    <w:rsid w:val="00FD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D424E"/>
  <w15:chartTrackingRefBased/>
  <w15:docId w15:val="{8209D6F5-AFBB-4782-9F91-D64C3D66D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4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69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Zheng （郑致远）</dc:creator>
  <cp:keywords/>
  <dc:description/>
  <cp:lastModifiedBy>吕琦龙</cp:lastModifiedBy>
  <cp:revision>88</cp:revision>
  <dcterms:created xsi:type="dcterms:W3CDTF">2022-04-13T05:31:00Z</dcterms:created>
  <dcterms:modified xsi:type="dcterms:W3CDTF">2022-11-25T04:58:00Z</dcterms:modified>
</cp:coreProperties>
</file>